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0FF" w:rsidRPr="005527E1" w:rsidRDefault="002920FF" w:rsidP="002920F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920FF" w:rsidRDefault="002920FF" w:rsidP="002920FF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920FF" w:rsidRPr="005527E1" w:rsidRDefault="002920FF" w:rsidP="002920FF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2920FF" w:rsidRPr="005527E1" w:rsidRDefault="002920FF" w:rsidP="002920FF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2920FF" w:rsidRDefault="00573881" w:rsidP="002920FF">
      <w:pPr>
        <w:ind w:firstLine="8789"/>
        <w:jc w:val="center"/>
      </w:pPr>
      <w:r>
        <w:t>о</w:t>
      </w:r>
      <w:r w:rsidR="002920FF">
        <w:t>т</w:t>
      </w:r>
      <w:r>
        <w:t xml:space="preserve"> 16.10.2025</w:t>
      </w:r>
      <w:r w:rsidR="002920FF">
        <w:t xml:space="preserve"> №</w:t>
      </w:r>
      <w:r>
        <w:t xml:space="preserve"> 848</w:t>
      </w:r>
      <w:bookmarkStart w:id="0" w:name="_GoBack"/>
      <w:bookmarkEnd w:id="0"/>
    </w:p>
    <w:p w:rsidR="002920FF" w:rsidRDefault="002920FF" w:rsidP="002920FF">
      <w:pPr>
        <w:jc w:val="center"/>
        <w:rPr>
          <w:szCs w:val="28"/>
        </w:rPr>
      </w:pPr>
    </w:p>
    <w:p w:rsidR="002920FF" w:rsidRPr="00FC2C18" w:rsidRDefault="002920FF" w:rsidP="002920FF">
      <w:pPr>
        <w:jc w:val="center"/>
        <w:rPr>
          <w:b/>
          <w:szCs w:val="28"/>
        </w:rPr>
      </w:pPr>
      <w:r w:rsidRPr="00FC2C18">
        <w:rPr>
          <w:b/>
          <w:szCs w:val="28"/>
        </w:rPr>
        <w:t>Источники финансирования дефицита бюджета округа за 9 месяцев 2025 года</w:t>
      </w:r>
    </w:p>
    <w:p w:rsidR="002920FF" w:rsidRDefault="002920FF" w:rsidP="002920FF">
      <w:pPr>
        <w:jc w:val="center"/>
        <w:rPr>
          <w:b/>
          <w:szCs w:val="28"/>
        </w:rPr>
      </w:pPr>
      <w:r w:rsidRPr="00FC2C18">
        <w:rPr>
          <w:b/>
          <w:szCs w:val="28"/>
        </w:rPr>
        <w:t>по кодам классификации источников финансирования дефицитов бюджетов</w:t>
      </w:r>
    </w:p>
    <w:p w:rsidR="002920FF" w:rsidRPr="00734589" w:rsidRDefault="002920FF" w:rsidP="002920F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2920FF" w:rsidRPr="00210C2D" w:rsidTr="0023618D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% исполнения</w:t>
            </w:r>
          </w:p>
        </w:tc>
      </w:tr>
      <w:tr w:rsidR="002920FF" w:rsidRPr="00210C2D" w:rsidTr="0023618D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5</w:t>
            </w:r>
          </w:p>
        </w:tc>
      </w:tr>
      <w:tr w:rsidR="002920FF" w:rsidRPr="00210C2D" w:rsidTr="0023618D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49 443,0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41 946,3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210C2D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210C2D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-2 750,0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52 193,0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41 946,3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</w:p>
        </w:tc>
      </w:tr>
      <w:tr w:rsidR="002920FF" w:rsidRPr="00210C2D" w:rsidTr="0023618D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hideMark/>
          </w:tcPr>
          <w:p w:rsidR="002920FF" w:rsidRDefault="002920FF" w:rsidP="0023618D">
            <w:pPr>
              <w:jc w:val="center"/>
            </w:pPr>
            <w:r w:rsidRPr="006662C8">
              <w:rPr>
                <w:color w:val="000000"/>
                <w:sz w:val="24"/>
                <w:szCs w:val="24"/>
              </w:rPr>
              <w:t>-1 169 038,0</w:t>
            </w:r>
          </w:p>
        </w:tc>
        <w:tc>
          <w:tcPr>
            <w:tcW w:w="1984" w:type="dxa"/>
            <w:shd w:val="clear" w:color="auto" w:fill="auto"/>
            <w:hideMark/>
          </w:tcPr>
          <w:p w:rsidR="002920FF" w:rsidRDefault="002920FF" w:rsidP="0023618D">
            <w:pPr>
              <w:jc w:val="center"/>
            </w:pPr>
            <w:r w:rsidRPr="00CE0206">
              <w:rPr>
                <w:color w:val="000000"/>
                <w:sz w:val="24"/>
                <w:szCs w:val="24"/>
              </w:rPr>
              <w:t>-806 151,0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2920FF" w:rsidRPr="00210C2D" w:rsidTr="0023618D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662C8">
              <w:rPr>
                <w:color w:val="000000"/>
                <w:sz w:val="24"/>
                <w:szCs w:val="24"/>
              </w:rPr>
              <w:t>-1 169 038,0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CE0206">
              <w:rPr>
                <w:color w:val="000000"/>
                <w:sz w:val="24"/>
                <w:szCs w:val="24"/>
              </w:rPr>
              <w:t>-806 151,0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2920FF" w:rsidRPr="00210C2D" w:rsidTr="0023618D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662C8">
              <w:rPr>
                <w:color w:val="000000"/>
                <w:sz w:val="24"/>
                <w:szCs w:val="24"/>
              </w:rPr>
              <w:t>-1 169 038,0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CE0206">
              <w:rPr>
                <w:color w:val="000000"/>
                <w:sz w:val="24"/>
                <w:szCs w:val="24"/>
              </w:rPr>
              <w:t>-806 151,0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2920FF" w:rsidRPr="00210C2D" w:rsidTr="0023618D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662C8">
              <w:rPr>
                <w:color w:val="000000"/>
                <w:sz w:val="24"/>
                <w:szCs w:val="24"/>
              </w:rPr>
              <w:t>-1 169 038,0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CE0206">
              <w:rPr>
                <w:color w:val="000000"/>
                <w:sz w:val="24"/>
                <w:szCs w:val="24"/>
              </w:rPr>
              <w:t>-806 151,0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2920FF" w:rsidRPr="00210C2D" w:rsidTr="0023618D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210C2D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9 038,</w:t>
            </w:r>
            <w:r w:rsidRPr="00210C2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806 151,0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46,1</w:t>
            </w:r>
          </w:p>
        </w:tc>
      </w:tr>
      <w:tr w:rsidR="002920FF" w:rsidRPr="00210C2D" w:rsidTr="0023618D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210C2D">
              <w:rPr>
                <w:color w:val="000000"/>
                <w:sz w:val="24"/>
                <w:szCs w:val="24"/>
              </w:rPr>
              <w:br/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210C2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21 231,0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2920FF" w:rsidRPr="00210C2D" w:rsidTr="0023618D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295947">
              <w:rPr>
                <w:color w:val="000000"/>
                <w:sz w:val="24"/>
                <w:szCs w:val="24"/>
              </w:rPr>
              <w:t>1 221 231,0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D4145">
              <w:rPr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2920FF" w:rsidRPr="00210C2D" w:rsidTr="0023618D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295947">
              <w:rPr>
                <w:color w:val="000000"/>
                <w:sz w:val="24"/>
                <w:szCs w:val="24"/>
              </w:rPr>
              <w:t>1 221 231,0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D4145">
              <w:rPr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2920FF" w:rsidRPr="00210C2D" w:rsidTr="0023618D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295947">
              <w:rPr>
                <w:color w:val="000000"/>
                <w:sz w:val="24"/>
                <w:szCs w:val="24"/>
              </w:rPr>
              <w:t>1 221 231,0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D4145">
              <w:rPr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  <w:tr w:rsidR="002920FF" w:rsidRPr="00210C2D" w:rsidTr="0023618D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2920FF" w:rsidRPr="00210C2D" w:rsidRDefault="002920FF" w:rsidP="0023618D">
            <w:pPr>
              <w:jc w:val="center"/>
              <w:rPr>
                <w:color w:val="000000"/>
                <w:sz w:val="24"/>
                <w:szCs w:val="24"/>
              </w:rPr>
            </w:pPr>
            <w:r w:rsidRPr="00210C2D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295947">
              <w:rPr>
                <w:color w:val="000000"/>
                <w:sz w:val="24"/>
                <w:szCs w:val="24"/>
              </w:rPr>
              <w:t>1 221 231,0</w:t>
            </w:r>
          </w:p>
        </w:tc>
        <w:tc>
          <w:tcPr>
            <w:tcW w:w="1984" w:type="dxa"/>
            <w:shd w:val="clear" w:color="auto" w:fill="auto"/>
          </w:tcPr>
          <w:p w:rsidR="002920FF" w:rsidRDefault="002920FF" w:rsidP="0023618D">
            <w:pPr>
              <w:jc w:val="center"/>
            </w:pPr>
            <w:r w:rsidRPr="006D4145">
              <w:rPr>
                <w:color w:val="000000"/>
                <w:sz w:val="24"/>
                <w:szCs w:val="24"/>
              </w:rPr>
              <w:t>848 097,3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2920FF" w:rsidRPr="00210C2D" w:rsidRDefault="002920FF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45,9</w:t>
            </w:r>
          </w:p>
        </w:tc>
      </w:tr>
    </w:tbl>
    <w:p w:rsidR="00811B8C" w:rsidRDefault="00811B8C"/>
    <w:sectPr w:rsidR="00811B8C" w:rsidSect="002920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58"/>
    <w:rsid w:val="000B7158"/>
    <w:rsid w:val="002920FF"/>
    <w:rsid w:val="00573881"/>
    <w:rsid w:val="0081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8FEFA"/>
  <w15:chartTrackingRefBased/>
  <w15:docId w15:val="{80C99339-7B76-4681-949F-DD53A0DF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0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20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2025-10-16T11:51:00Z</dcterms:created>
  <dcterms:modified xsi:type="dcterms:W3CDTF">2025-10-16T11:58:00Z</dcterms:modified>
</cp:coreProperties>
</file>